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Formation à la mise sur pied d’échanges européens de jeunes de qualité, 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en français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, à Charleroi, pleine de surprises !!!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Du 1er (18h00) au 3 (16h00) mars 2023</w:t>
      </w: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  <w:t>Auberge de Jeunesse de Charleroi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Formulaire de candidature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 envoyer  à </w:t>
      </w:r>
      <w:hyperlink r:id="rId7" w:history="1">
        <w:r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thierry.dufour@cfwb.be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sz w:val="26"/>
          <w:szCs w:val="26"/>
          <w:u w:val="single"/>
        </w:rPr>
        <w:t xml:space="preserve">au plus tard le </w:t>
      </w:r>
      <w:r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10 février 2023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Nous avons 18 places pour cette activité.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Les réponses aux questions « ouvertes » ci-dessous constitueront nos critères de sélection. 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Veuillez donc y accorder une belle attention.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Coordonnées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email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Téléphone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postale complète (rue, numéro, code postal et ville)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votre organisation ou groupe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Questions ouvertes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Profil de votre organisation/groupe (structure, activités, profil et âge des jeunes…)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Votre rôle au sein de votre organisation/groupe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une expérience en matière d’échanges européens de jeunes ? Si oui, veuillez la décrire.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 est votre motivation à participer à cette formation ?: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(et vos jeunes) déjà en tête des projets d’échange de jeunes dans les mois à venir ?: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</w:pPr>
    <w:r>
      <w:rPr>
        <w:noProof/>
      </w:rPr>
      <w:drawing>
        <wp:inline distT="0" distB="0" distL="0" distR="0">
          <wp:extent cx="720000" cy="316590"/>
          <wp:effectExtent l="0" t="0" r="4445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-FQCB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20000" cy="280041"/>
          <wp:effectExtent l="0" t="0" r="4445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rasmusj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8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</w:pP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E10"/>
    <w:multiLevelType w:val="multilevel"/>
    <w:tmpl w:val="3F5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F93"/>
    <w:multiLevelType w:val="multilevel"/>
    <w:tmpl w:val="5A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9CC"/>
    <w:multiLevelType w:val="hybridMultilevel"/>
    <w:tmpl w:val="45706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41351"/>
    <w:multiLevelType w:val="multilevel"/>
    <w:tmpl w:val="79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1C8F"/>
    <w:multiLevelType w:val="hybridMultilevel"/>
    <w:tmpl w:val="873A4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34B"/>
    <w:multiLevelType w:val="hybridMultilevel"/>
    <w:tmpl w:val="D3609E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C33A2"/>
    <w:multiLevelType w:val="hybridMultilevel"/>
    <w:tmpl w:val="1A3481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90E1A"/>
    <w:multiLevelType w:val="multilevel"/>
    <w:tmpl w:val="46F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E75F0"/>
    <w:multiLevelType w:val="hybridMultilevel"/>
    <w:tmpl w:val="8548C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7F955-BEDE-4B5B-A902-5F3306D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60"/>
      <w:outlineLvl w:val="0"/>
    </w:pPr>
    <w:rPr>
      <w:rFonts w:ascii="Trebuchet MS" w:eastAsia="Times New Roman" w:hAnsi="Trebuchet MS"/>
      <w:b/>
      <w:bCs/>
      <w:color w:val="978E00"/>
      <w:kern w:val="36"/>
      <w:sz w:val="61"/>
      <w:szCs w:val="6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Pr>
      <w:rFonts w:ascii="Trebuchet MS" w:eastAsia="Times New Roman" w:hAnsi="Trebuchet MS" w:cs="Times New Roman"/>
      <w:b/>
      <w:bCs/>
      <w:color w:val="978E00"/>
      <w:kern w:val="36"/>
      <w:sz w:val="61"/>
      <w:szCs w:val="61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8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68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527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5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81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13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1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378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8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2126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391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795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26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8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2702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5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82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31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47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68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206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58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3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3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40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08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3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8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11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56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84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97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13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08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7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93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9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604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112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90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235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571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2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79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0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62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83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6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5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5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59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1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52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01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498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00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59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23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0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5974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6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erry.dufour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Thierry</dc:creator>
  <cp:lastModifiedBy>DUFOUR Thierry</cp:lastModifiedBy>
  <cp:revision>2</cp:revision>
  <cp:lastPrinted>2021-03-05T11:27:00Z</cp:lastPrinted>
  <dcterms:created xsi:type="dcterms:W3CDTF">2022-12-23T10:49:00Z</dcterms:created>
  <dcterms:modified xsi:type="dcterms:W3CDTF">2022-12-23T10:49:00Z</dcterms:modified>
</cp:coreProperties>
</file>