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>APPEL TJ SENEGAL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206931"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26058B" w:rsidRPr="00B36E44">
          <w:rPr>
            <w:rStyle w:val="Lienhypertexte"/>
            <w:rFonts w:cstheme="minorHAnsi"/>
            <w:lang w:val="fr-FR"/>
          </w:rPr>
          <w:t>agnes.napoli@cfwb.be</w:t>
        </w:r>
      </w:hyperlink>
      <w:r w:rsidR="002B06AD" w:rsidRPr="002B06AD">
        <w:rPr>
          <w:rFonts w:cstheme="minorHAnsi"/>
          <w:lang w:val="fr-FR"/>
        </w:rPr>
        <w:t xml:space="preserve">  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2B06AD" w:rsidRPr="002B06AD">
        <w:rPr>
          <w:rFonts w:cstheme="minorHAnsi"/>
          <w:lang w:val="fr-FR"/>
        </w:rPr>
        <w:t xml:space="preserve">  au plus tard le </w:t>
      </w:r>
      <w:r w:rsidR="002D726C">
        <w:rPr>
          <w:rFonts w:cstheme="minorHAnsi"/>
          <w:lang w:val="fr-FR"/>
        </w:rPr>
        <w:t>10/10</w:t>
      </w:r>
      <w:r w:rsidR="002B06AD" w:rsidRPr="002B06AD">
        <w:rPr>
          <w:rFonts w:cstheme="minorHAnsi"/>
          <w:lang w:val="fr-FR"/>
        </w:rPr>
        <w:t xml:space="preserve">/2021.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Default="002B06AD" w:rsidP="002B06AD">
      <w:pPr>
        <w:rPr>
          <w:rFonts w:cstheme="minorHAnsi"/>
          <w:lang w:val="fr-FR"/>
        </w:rPr>
      </w:pPr>
    </w:p>
    <w:p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</w:t>
      </w:r>
      <w:proofErr w:type="spellStart"/>
      <w:r w:rsidRPr="002B06AD">
        <w:rPr>
          <w:rFonts w:cstheme="minorHAnsi"/>
          <w:lang w:val="fr-FR"/>
        </w:rPr>
        <w:t>informé</w:t>
      </w:r>
      <w:r>
        <w:rPr>
          <w:rFonts w:cstheme="minorHAnsi"/>
          <w:lang w:val="fr-FR"/>
        </w:rPr>
        <w:t>.e</w:t>
      </w:r>
      <w:proofErr w:type="spellEnd"/>
      <w:r w:rsidRPr="002B06AD">
        <w:rPr>
          <w:rFonts w:cstheme="minorHAnsi"/>
          <w:lang w:val="fr-FR"/>
        </w:rPr>
        <w:t xml:space="preserve"> de la sélection des candidats pour le </w:t>
      </w:r>
      <w:r w:rsidR="0026058B">
        <w:rPr>
          <w:rFonts w:cstheme="minorHAnsi"/>
          <w:lang w:val="fr-FR"/>
        </w:rPr>
        <w:t>15</w:t>
      </w:r>
      <w:r w:rsidRPr="002B06AD">
        <w:rPr>
          <w:rFonts w:cstheme="minorHAnsi"/>
          <w:lang w:val="fr-FR"/>
        </w:rPr>
        <w:t>/</w:t>
      </w:r>
      <w:r w:rsidR="0026058B">
        <w:rPr>
          <w:rFonts w:cstheme="minorHAnsi"/>
          <w:lang w:val="fr-FR"/>
        </w:rPr>
        <w:t>10</w:t>
      </w:r>
      <w:r w:rsidRPr="002B06AD">
        <w:rPr>
          <w:rFonts w:cstheme="minorHAnsi"/>
          <w:lang w:val="fr-FR"/>
        </w:rPr>
        <w:t>/2021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00794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SENEGAL</w:t>
            </w:r>
          </w:p>
        </w:tc>
        <w:tc>
          <w:tcPr>
            <w:tcW w:w="4962" w:type="dxa"/>
            <w:vAlign w:val="center"/>
          </w:tcPr>
          <w:p w:rsidR="009D7970" w:rsidRPr="002B06AD" w:rsidRDefault="008F7682" w:rsidP="007B502E">
            <w:pPr>
              <w:jc w:val="center"/>
              <w:rPr>
                <w:b/>
              </w:rPr>
            </w:pPr>
            <w:r>
              <w:rPr>
                <w:b/>
              </w:rPr>
              <w:t>Birkelane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007940" w:rsidP="00007940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2B06AD">
              <w:rPr>
                <w:b/>
              </w:rPr>
              <w:t xml:space="preserve"> /</w:t>
            </w:r>
            <w:r>
              <w:rPr>
                <w:b/>
              </w:rPr>
              <w:t>02/22</w:t>
            </w:r>
          </w:p>
        </w:tc>
        <w:tc>
          <w:tcPr>
            <w:tcW w:w="4962" w:type="dxa"/>
            <w:vAlign w:val="center"/>
          </w:tcPr>
          <w:p w:rsidR="0027330F" w:rsidRPr="00CF2941" w:rsidRDefault="002B06AD" w:rsidP="009C2D29">
            <w:pPr>
              <w:jc w:val="center"/>
            </w:pPr>
            <w:r>
              <w:rPr>
                <w:b/>
              </w:rPr>
              <w:t>2</w:t>
            </w:r>
            <w:r w:rsidR="009C2D29">
              <w:rPr>
                <w:b/>
              </w:rPr>
              <w:t>3</w:t>
            </w:r>
            <w:r w:rsidR="00007940">
              <w:rPr>
                <w:b/>
              </w:rPr>
              <w:t>/0</w:t>
            </w:r>
            <w:r w:rsidR="009C2D29">
              <w:rPr>
                <w:b/>
              </w:rPr>
              <w:t>7</w:t>
            </w:r>
            <w:bookmarkStart w:id="0" w:name="_GoBack"/>
            <w:bookmarkEnd w:id="0"/>
            <w:r w:rsidR="001C5728">
              <w:rPr>
                <w:b/>
              </w:rPr>
              <w:t xml:space="preserve"> /</w:t>
            </w:r>
            <w:r>
              <w:rPr>
                <w:b/>
              </w:rPr>
              <w:t>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>
        <w:t>connaissances musicales solides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>ences dans le domaine de l’ingénierie du son</w:t>
      </w:r>
      <w:r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4D" w:rsidRDefault="000E2E4D" w:rsidP="001A485D">
      <w:r>
        <w:separator/>
      </w:r>
    </w:p>
  </w:endnote>
  <w:endnote w:type="continuationSeparator" w:id="0">
    <w:p w:rsidR="000E2E4D" w:rsidRDefault="000E2E4D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9D7970">
      <w:rPr>
        <w:color w:val="A6A6A6" w:themeColor="background1" w:themeShade="A6"/>
        <w:sz w:val="18"/>
      </w:rPr>
      <w:t>Janvier 2019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9C2D29" w:rsidRPr="009C2D29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4D" w:rsidRDefault="000E2E4D" w:rsidP="001A485D">
      <w:r>
        <w:separator/>
      </w:r>
    </w:p>
  </w:footnote>
  <w:footnote w:type="continuationSeparator" w:id="0">
    <w:p w:rsidR="000E2E4D" w:rsidRDefault="000E2E4D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0E2E4D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5AE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263E7"/>
    <w:rsid w:val="00434EDC"/>
    <w:rsid w:val="00447260"/>
    <w:rsid w:val="004D01A2"/>
    <w:rsid w:val="004D4907"/>
    <w:rsid w:val="00500709"/>
    <w:rsid w:val="00513230"/>
    <w:rsid w:val="0052353F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C50BC8"/>
    <w:rsid w:val="00C80DDB"/>
    <w:rsid w:val="00C81F12"/>
    <w:rsid w:val="00C9029F"/>
    <w:rsid w:val="00C96163"/>
    <w:rsid w:val="00CC4924"/>
    <w:rsid w:val="00CE2B43"/>
    <w:rsid w:val="00CF2941"/>
    <w:rsid w:val="00D022C0"/>
    <w:rsid w:val="00D81CBD"/>
    <w:rsid w:val="00DB7359"/>
    <w:rsid w:val="00DC3DC6"/>
    <w:rsid w:val="00DD13BA"/>
    <w:rsid w:val="00DE739F"/>
    <w:rsid w:val="00E070B7"/>
    <w:rsid w:val="00E57730"/>
    <w:rsid w:val="00E6265D"/>
    <w:rsid w:val="00E6389C"/>
    <w:rsid w:val="00E954E4"/>
    <w:rsid w:val="00EC0C50"/>
    <w:rsid w:val="00ED5AFB"/>
    <w:rsid w:val="00F614F1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9B72B-633A-4A59-95F5-D3B77FB7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14</cp:revision>
  <dcterms:created xsi:type="dcterms:W3CDTF">2021-04-06T15:05:00Z</dcterms:created>
  <dcterms:modified xsi:type="dcterms:W3CDTF">2021-09-16T07:21:00Z</dcterms:modified>
</cp:coreProperties>
</file>