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10121D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 xml:space="preserve">Carta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certificada</w:t>
      </w:r>
      <w:proofErr w:type="spellEnd"/>
    </w:p>
    <w:p w:rsidR="00326BFB" w:rsidRPr="0010121D" w:rsidRDefault="0010121D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proofErr w:type="spellStart"/>
      <w:r>
        <w:rPr>
          <w:rFonts w:ascii="Century Gothic" w:hAnsi="Century Gothic" w:cs="Calibri"/>
        </w:rPr>
        <w:t>Debe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ser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completada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por</w:t>
      </w:r>
      <w:proofErr w:type="spellEnd"/>
      <w:r>
        <w:rPr>
          <w:rFonts w:ascii="Century Gothic" w:hAnsi="Century Gothic" w:cs="Calibri"/>
        </w:rPr>
        <w:t xml:space="preserve"> la </w:t>
      </w:r>
      <w:proofErr w:type="spellStart"/>
      <w:r>
        <w:rPr>
          <w:rFonts w:ascii="Century Gothic" w:hAnsi="Century Gothic" w:cs="Calibri"/>
        </w:rPr>
        <w:t>compañia</w:t>
      </w:r>
      <w:proofErr w:type="spellEnd"/>
      <w:r>
        <w:rPr>
          <w:rFonts w:ascii="Century Gothic" w:hAnsi="Century Gothic" w:cs="Calibri"/>
        </w:rPr>
        <w:t>/</w:t>
      </w:r>
      <w:proofErr w:type="spellStart"/>
      <w:r>
        <w:rPr>
          <w:rFonts w:ascii="Century Gothic" w:hAnsi="Century Gothic" w:cs="Calibri"/>
        </w:rPr>
        <w:t>associación</w:t>
      </w:r>
      <w:proofErr w:type="spellEnd"/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10121D" w:rsidP="007230CA">
      <w:pPr>
        <w:pStyle w:val="Titre3"/>
        <w:spacing w:before="120" w:after="120"/>
        <w:rPr>
          <w:b w:val="0"/>
          <w:sz w:val="16"/>
          <w:szCs w:val="16"/>
        </w:rPr>
      </w:pPr>
      <w:r>
        <w:rPr>
          <w:b w:val="0"/>
        </w:rPr>
        <w:t xml:space="preserve">La persona que </w:t>
      </w:r>
      <w:proofErr w:type="spellStart"/>
      <w:r>
        <w:rPr>
          <w:b w:val="0"/>
        </w:rPr>
        <w:t>firma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>
        <w:rPr>
          <w:rFonts w:ascii="Century Gothic" w:hAnsi="Century Gothic" w:cs="Calibri"/>
          <w:sz w:val="22"/>
          <w:szCs w:val="22"/>
        </w:rPr>
        <w:t>empresa</w:t>
      </w:r>
      <w:proofErr w:type="spellEnd"/>
      <w:r>
        <w:rPr>
          <w:rFonts w:ascii="Century Gothic" w:hAnsi="Century Gothic" w:cs="Calibri"/>
          <w:sz w:val="22"/>
          <w:szCs w:val="22"/>
        </w:rPr>
        <w:t>/</w:t>
      </w:r>
      <w:proofErr w:type="spellStart"/>
      <w:r>
        <w:rPr>
          <w:rFonts w:ascii="Century Gothic" w:hAnsi="Century Gothic" w:cs="Calibri"/>
          <w:sz w:val="22"/>
          <w:szCs w:val="22"/>
        </w:rPr>
        <w:t>organización</w:t>
      </w:r>
      <w:proofErr w:type="spellEnd"/>
      <w:r>
        <w:rPr>
          <w:rFonts w:ascii="Century Gothic" w:hAnsi="Century Gothic" w:cs="Calibri"/>
          <w:sz w:val="22"/>
          <w:szCs w:val="22"/>
        </w:rPr>
        <w:t>/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llamada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dirección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que el/la Sr</w:t>
      </w:r>
      <w:proofErr w:type="gramStart"/>
      <w:r>
        <w:rPr>
          <w:rFonts w:ascii="Century Gothic" w:hAnsi="Century Gothic" w:cs="Calibri"/>
          <w:sz w:val="22"/>
          <w:szCs w:val="22"/>
        </w:rPr>
        <w:t>./</w:t>
      </w:r>
      <w:proofErr w:type="spellStart"/>
      <w:proofErr w:type="gramEnd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F82638">
        <w:rPr>
          <w:rFonts w:ascii="Century Gothic" w:hAnsi="Century Gothic" w:cs="Calibri"/>
          <w:b/>
          <w:sz w:val="22"/>
          <w:szCs w:val="22"/>
        </w:rPr>
        <w:t>inmersión</w:t>
      </w:r>
      <w:proofErr w:type="spellEnd"/>
      <w:proofErr w:type="gram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profesional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y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lingüística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D82978" w:rsidRPr="007230CA" w:rsidRDefault="0010121D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proofErr w:type="gram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  <w:t xml:space="preserve"> </w:t>
      </w:r>
      <w:r>
        <w:rPr>
          <w:rFonts w:ascii="Century Gothic" w:hAnsi="Century Gothic" w:cs="Calibri"/>
          <w:sz w:val="22"/>
          <w:szCs w:val="22"/>
        </w:rPr>
        <w:t>al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10121D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según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el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horario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Lunes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Martes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Miércoles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Jueves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  <w:proofErr w:type="gramEnd"/>
    </w:p>
    <w:p w:rsidR="00D82978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Viernes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10121D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Y </w:t>
      </w: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recibirá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 </w:t>
      </w:r>
      <w:proofErr w:type="gramEnd"/>
      <w:sdt>
        <w:sdtPr>
          <w:rPr>
            <w:rFonts w:ascii="Century Gothic" w:hAnsi="Century Gothic" w:cs="Calibri"/>
            <w:sz w:val="22"/>
            <w:szCs w:val="22"/>
          </w:rPr>
          <w:id w:val="-16007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la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</w:t>
      </w:r>
      <w:r>
        <w:rPr>
          <w:rFonts w:ascii="Century Gothic" w:hAnsi="Century Gothic" w:cs="Calibri"/>
          <w:sz w:val="22"/>
          <w:szCs w:val="22"/>
        </w:rPr>
        <w:tab/>
        <w:t xml:space="preserve">  </w:t>
      </w:r>
      <w:r>
        <w:rPr>
          <w:rFonts w:ascii="Century Gothic" w:hAnsi="Century Gothic" w:cs="Calibri"/>
          <w:sz w:val="22"/>
          <w:szCs w:val="22"/>
        </w:rPr>
        <w:tab/>
      </w:r>
      <w:r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por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semana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no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borre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la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opción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que no se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elija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10121D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rPr>
          <w:b/>
        </w:rPr>
        <w:t xml:space="preserve">Las </w:t>
      </w:r>
      <w:proofErr w:type="spellStart"/>
      <w:r>
        <w:rPr>
          <w:b/>
        </w:rPr>
        <w:t>tareas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siguientes</w:t>
      </w:r>
      <w:proofErr w:type="spellEnd"/>
      <w:r w:rsidR="00D82978">
        <w:t xml:space="preserve"> : </w:t>
      </w:r>
      <w:r w:rsidR="00D82978">
        <w:tab/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10121D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En </w:t>
      </w:r>
      <w:proofErr w:type="spellStart"/>
      <w:r>
        <w:rPr>
          <w:rFonts w:ascii="Century Gothic" w:hAnsi="Century Gothic" w:cs="Calibri"/>
          <w:sz w:val="22"/>
          <w:szCs w:val="22"/>
        </w:rPr>
        <w:t>caso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alibri"/>
          <w:sz w:val="22"/>
          <w:szCs w:val="22"/>
        </w:rPr>
        <w:t>cuarentena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obligatoria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al </w:t>
      </w:r>
      <w:proofErr w:type="spellStart"/>
      <w:r>
        <w:rPr>
          <w:rFonts w:ascii="Century Gothic" w:hAnsi="Century Gothic" w:cs="Calibri"/>
          <w:sz w:val="22"/>
          <w:szCs w:val="22"/>
        </w:rPr>
        <w:t>inicio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proyecto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alibri"/>
          <w:sz w:val="22"/>
          <w:szCs w:val="22"/>
        </w:rPr>
        <w:t>referente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a la </w:t>
      </w:r>
      <w:proofErr w:type="spellStart"/>
      <w:r>
        <w:rPr>
          <w:rFonts w:ascii="Century Gothic" w:hAnsi="Century Gothic" w:cs="Calibri"/>
          <w:sz w:val="22"/>
          <w:szCs w:val="22"/>
        </w:rPr>
        <w:t>situación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actual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Covid-</w:t>
      </w:r>
      <w:proofErr w:type="gramStart"/>
      <w:r>
        <w:rPr>
          <w:rFonts w:ascii="Century Gothic" w:hAnsi="Century Gothic" w:cs="Calibri"/>
          <w:sz w:val="22"/>
          <w:szCs w:val="22"/>
        </w:rPr>
        <w:t>19: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sdt>
        <w:sdtPr>
          <w:rPr>
            <w:rFonts w:ascii="Century Gothic" w:hAnsi="Century Gothic" w:cs="Calibri"/>
            <w:sz w:val="22"/>
            <w:szCs w:val="22"/>
          </w:rPr>
          <w:id w:val="-95263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63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autorizamos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91512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263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no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autorizamos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que </w:t>
      </w:r>
      <w:proofErr w:type="spellStart"/>
      <w:r>
        <w:rPr>
          <w:rFonts w:ascii="Century Gothic" w:hAnsi="Century Gothic" w:cs="Calibri"/>
          <w:sz w:val="22"/>
          <w:szCs w:val="22"/>
        </w:rPr>
        <w:t>las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tareas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proyecto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se </w:t>
      </w:r>
      <w:proofErr w:type="spellStart"/>
      <w:r>
        <w:rPr>
          <w:rFonts w:ascii="Century Gothic" w:hAnsi="Century Gothic" w:cs="Calibri"/>
          <w:sz w:val="22"/>
          <w:szCs w:val="22"/>
        </w:rPr>
        <w:t>realicen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por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medio de </w:t>
      </w:r>
      <w:proofErr w:type="spellStart"/>
      <w:r>
        <w:rPr>
          <w:rFonts w:ascii="Century Gothic" w:hAnsi="Century Gothic" w:cs="Calibri"/>
          <w:sz w:val="22"/>
          <w:szCs w:val="22"/>
        </w:rPr>
        <w:t>teletrabajo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borre</w:t>
      </w:r>
      <w:proofErr w:type="spellEnd"/>
      <w:r w:rsidR="00F82638">
        <w:rPr>
          <w:rFonts w:ascii="Century Gothic" w:hAnsi="Century Gothic" w:cs="Calibri"/>
          <w:i/>
          <w:sz w:val="22"/>
          <w:szCs w:val="22"/>
        </w:rPr>
        <w:t xml:space="preserve"> la 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opción</w:t>
      </w:r>
      <w:proofErr w:type="spellEnd"/>
      <w:r w:rsidR="00F82638">
        <w:rPr>
          <w:rFonts w:ascii="Century Gothic" w:hAnsi="Century Gothic" w:cs="Calibri"/>
          <w:i/>
          <w:sz w:val="22"/>
          <w:szCs w:val="22"/>
        </w:rPr>
        <w:t xml:space="preserve"> que no se 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elija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>)</w:t>
      </w:r>
      <w:r w:rsidR="00D82978">
        <w:rPr>
          <w:rFonts w:ascii="Century Gothic" w:hAnsi="Century Gothic" w:cs="Calibri"/>
          <w:sz w:val="22"/>
          <w:szCs w:val="22"/>
        </w:rPr>
        <w:t xml:space="preserve">  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F82638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Estas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tareas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serán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supervisadas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por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el/la Sr/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  <w:bookmarkStart w:id="0" w:name="_GoBack"/>
      <w:bookmarkEnd w:id="0"/>
    </w:p>
    <w:p w:rsidR="007230CA" w:rsidRDefault="00F82638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cuya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función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es</w:t>
      </w:r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F82638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/de la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F82638" w:rsidRPr="00F82638" w:rsidRDefault="00F82638" w:rsidP="00F82638">
      <w:pPr>
        <w:pStyle w:val="Titre4"/>
      </w:pPr>
      <w:proofErr w:type="spellStart"/>
      <w:r w:rsidRPr="00F82638">
        <w:t>Sello</w:t>
      </w:r>
      <w:proofErr w:type="spellEnd"/>
      <w:r w:rsidRPr="00F82638">
        <w:t xml:space="preserve"> de </w:t>
      </w:r>
      <w:proofErr w:type="gramStart"/>
      <w:r w:rsidRPr="00F82638">
        <w:t xml:space="preserve">la </w:t>
      </w:r>
      <w:proofErr w:type="spellStart"/>
      <w:r w:rsidRPr="00F82638">
        <w:t>instituciòn</w:t>
      </w:r>
      <w:proofErr w:type="spellEnd"/>
      <w:proofErr w:type="gramEnd"/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326BFB"/>
    <w:rsid w:val="007230CA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2021-06-21T15:21:00Z</dcterms:created>
  <dcterms:modified xsi:type="dcterms:W3CDTF">2021-06-21T15:21:00Z</dcterms:modified>
</cp:coreProperties>
</file>